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4C84" w:rsidRPr="00EB4C84" w:rsidRDefault="00EB4C84" w:rsidP="00EB4C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EB4C8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fldChar w:fldCharType="begin"/>
      </w:r>
      <w:r w:rsidRPr="00EB4C8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instrText xml:space="preserve"> HYPERLINK "http://cibalia.info/index.php/glavne-vijesti/2904-benjamin-hlevnjak-zlatni-ivana-grgic-srebrna-na-drzavnom-natjecanju-drvodjelski-tehnicar-dizajner" </w:instrText>
      </w:r>
      <w:r w:rsidRPr="00EB4C8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fldChar w:fldCharType="separate"/>
      </w:r>
      <w:r w:rsidRPr="00EB4C8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r-HR"/>
        </w:rPr>
        <w:t>Benjamin Hlevnjak zlatni, Ivana Grgić srebrna na Državnom natjecanju drvodjelski tehničar dizajner</w:t>
      </w:r>
      <w:r w:rsidRPr="00EB4C8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fldChar w:fldCharType="end"/>
      </w:r>
    </w:p>
    <w:p w:rsidR="00EB4C84" w:rsidRPr="00EB4C84" w:rsidRDefault="00EB4C84" w:rsidP="00EB4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4C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F35AEB" wp14:editId="33F3B559">
            <wp:extent cx="5044440" cy="3783330"/>
            <wp:effectExtent l="0" t="0" r="3810" b="7620"/>
            <wp:docPr id="1" name="Picture 1" descr="http://cibalia.info/images/stories/Osijek/drvodjel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balia.info/images/stories/Osijek/drvodjels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84" w:rsidRPr="00EB4C84" w:rsidRDefault="00EB4C84" w:rsidP="00EB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>VINKOVCI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>U Obrtničkoj školi Ogulin održano je ovogodišnje 14. po redu Državno natjecanje i smotra radova učenika u obrazovnom podsektoru obrada drva.  </w:t>
      </w:r>
    </w:p>
    <w:p w:rsidR="00EB4C84" w:rsidRPr="00EB4C84" w:rsidRDefault="00EB4C84" w:rsidP="00EB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su se natjecali u zanimanju drvodjelski tehničar dizajner i stolar, a sudjelovali su najbolji učenici iz svojih županija: Zagreb, Karlovac, Osijek, Oroslavlje, Čakovec, Varaždin, Ogulin, Vinkovci, Virovitica, Šibenik, Zadar, Nova Gradiška, Požega i Valpovo.</w:t>
      </w:r>
    </w:p>
    <w:p w:rsidR="00EB4C84" w:rsidRPr="00EB4C84" w:rsidRDefault="00EB4C84" w:rsidP="00EB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>Na ovom natjecanju Drvodjelska tehnička škola Vinkovci za zanimanje drvodjelski tehničar dizajner, natjecala su se dva učenika ove škole Benjamin Hlevnjak i Ivana Grgić, te su polučili odličan uspjeh.</w:t>
      </w:r>
    </w:p>
    <w:p w:rsidR="00EB4C84" w:rsidRPr="00EB4C84" w:rsidRDefault="00EB4C84" w:rsidP="00EB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EB4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Benjamin Hlevnjak</w:t>
      </w: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osvojio prvo mjesto, dok je </w:t>
      </w:r>
      <w:r w:rsidRPr="00EB4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Ivana Grgić</w:t>
      </w: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osvojila drugom mjesto na Državnom natjecanju.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>Osim dizajnera natjecao se je i jedan stolar, koji je zauzeo 15. mjesto, a sudjelovali su i na smotri radova i zauzeli 3. mjesto.</w:t>
      </w:r>
    </w:p>
    <w:p w:rsidR="00EB4C84" w:rsidRPr="00EB4C84" w:rsidRDefault="00EB4C84" w:rsidP="00EB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>Ovi izuzetni rezultati učenika Drvodjelske tehničke škole Vinkovci nisu slučajni, jer svih ovih 14 godina učenici su se plasirali na državna natjecanja i zauzimali visoka mjesta na rang listama. Sve to je smo pokazatelj da škola ima izuzetan nastavni kadar, da se puno radi s učenicima, te da nastava nije samo teorija već ima puno prakse u školskim radionicama, koje su primjereno opremljene.</w:t>
      </w:r>
    </w:p>
    <w:p w:rsidR="00A934CC" w:rsidRDefault="00EB4C84" w:rsidP="00EB4C84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B4C84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se radi u školskim radionicama i koliko su učenici kreativni može se vidjeti na izložbama i sajmovima u našem gradu, jer škola uvijek sudjeluje na svim događanjima.</w:t>
      </w:r>
    </w:p>
    <w:sectPr w:rsidR="00A9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34E"/>
    <w:multiLevelType w:val="multilevel"/>
    <w:tmpl w:val="26F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C"/>
    <w:rsid w:val="00A934CC"/>
    <w:rsid w:val="00DD5FFC"/>
    <w:rsid w:val="00E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5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1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6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6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85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Zbornica4</dc:creator>
  <cp:keywords/>
  <dc:description/>
  <cp:lastModifiedBy>Zbornica4</cp:lastModifiedBy>
  <cp:revision>3</cp:revision>
  <cp:lastPrinted>2014-04-22T07:11:00Z</cp:lastPrinted>
  <dcterms:created xsi:type="dcterms:W3CDTF">2014-04-22T07:07:00Z</dcterms:created>
  <dcterms:modified xsi:type="dcterms:W3CDTF">2014-04-22T07:11:00Z</dcterms:modified>
</cp:coreProperties>
</file>