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DA" w:rsidRPr="00F02CDA" w:rsidRDefault="002418B6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DRVODJELSKA TEHNIČKA ŠKOLA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  <w:t>           V I NKOVCI</w:t>
      </w:r>
    </w:p>
    <w:p w:rsidR="00F02CDA" w:rsidRPr="00F02CDA" w:rsidRDefault="002418B6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KLASA:</w:t>
      </w:r>
      <w:r w:rsidR="00205AF0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602-03/17-01/1</w:t>
      </w:r>
      <w:r w:rsidR="00205AF0"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  <w:t>URBROJ: 2188-79-17-34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br/>
        <w:t xml:space="preserve">Vinkovci,  </w:t>
      </w:r>
      <w:r w:rsidR="00205AF0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06.06.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2017</w:t>
      </w:r>
      <w:r w:rsidR="00F02CDA"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F02CDA" w:rsidRDefault="00F02CDA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/>
          <w:color w:val="333333"/>
          <w:sz w:val="24"/>
          <w:szCs w:val="24"/>
          <w:lang w:eastAsia="hr-HR"/>
        </w:rPr>
      </w:pPr>
      <w:r w:rsidRPr="002418B6">
        <w:rPr>
          <w:rFonts w:ascii="Arial" w:eastAsia="Times New Roman" w:hAnsi="Arial" w:cs="Arial"/>
          <w:bCs/>
          <w:i/>
          <w:color w:val="333333"/>
          <w:sz w:val="24"/>
          <w:szCs w:val="24"/>
          <w:lang w:eastAsia="hr-HR"/>
        </w:rPr>
        <w:t>Temeljem članka 24. Zakona o odgoju i obrazovanju u osnovnoj i srednjoj školi ( Narodne novine br. 87/08, 86/09, 92/10, 105/10, 90/11, 05/12, 16/12, 86/12, 126/12, 94/13 i 152</w:t>
      </w:r>
      <w:r w:rsidR="002418B6" w:rsidRPr="002418B6">
        <w:rPr>
          <w:rFonts w:ascii="Arial" w:eastAsia="Times New Roman" w:hAnsi="Arial" w:cs="Arial"/>
          <w:bCs/>
          <w:i/>
          <w:color w:val="333333"/>
          <w:sz w:val="24"/>
          <w:szCs w:val="24"/>
          <w:lang w:eastAsia="hr-HR"/>
        </w:rPr>
        <w:t xml:space="preserve">/14), </w:t>
      </w:r>
      <w:proofErr w:type="spellStart"/>
      <w:r w:rsidR="002418B6" w:rsidRPr="002418B6">
        <w:rPr>
          <w:rFonts w:ascii="Arial" w:eastAsia="Times New Roman" w:hAnsi="Arial" w:cs="Arial"/>
          <w:bCs/>
          <w:i/>
          <w:color w:val="333333"/>
          <w:sz w:val="24"/>
          <w:szCs w:val="24"/>
          <w:lang w:eastAsia="hr-HR"/>
        </w:rPr>
        <w:t>Drvodjelska</w:t>
      </w:r>
      <w:proofErr w:type="spellEnd"/>
      <w:r w:rsidR="002418B6" w:rsidRPr="002418B6">
        <w:rPr>
          <w:rFonts w:ascii="Arial" w:eastAsia="Times New Roman" w:hAnsi="Arial" w:cs="Arial"/>
          <w:bCs/>
          <w:i/>
          <w:color w:val="333333"/>
          <w:sz w:val="24"/>
          <w:szCs w:val="24"/>
          <w:lang w:eastAsia="hr-HR"/>
        </w:rPr>
        <w:t xml:space="preserve"> tehnička škola Vinkovci</w:t>
      </w:r>
      <w:r w:rsidRPr="002418B6">
        <w:rPr>
          <w:rFonts w:ascii="Arial" w:eastAsia="Times New Roman" w:hAnsi="Arial" w:cs="Arial"/>
          <w:bCs/>
          <w:i/>
          <w:color w:val="333333"/>
          <w:sz w:val="24"/>
          <w:szCs w:val="24"/>
          <w:lang w:eastAsia="hr-HR"/>
        </w:rPr>
        <w:t xml:space="preserve"> objavljuje</w:t>
      </w:r>
    </w:p>
    <w:p w:rsidR="002418B6" w:rsidRPr="002418B6" w:rsidRDefault="002418B6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hr-HR"/>
        </w:rPr>
      </w:pPr>
    </w:p>
    <w:p w:rsidR="00F02CDA" w:rsidRDefault="002418B6" w:rsidP="00F02C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</w:pPr>
      <w:r w:rsidRPr="002418B6">
        <w:rPr>
          <w:rFonts w:ascii="Arial" w:eastAsia="Times New Roman" w:hAnsi="Arial" w:cs="Arial"/>
          <w:b/>
          <w:bCs/>
          <w:color w:val="333333"/>
          <w:sz w:val="28"/>
          <w:szCs w:val="28"/>
          <w:lang w:eastAsia="hr-HR"/>
        </w:rPr>
        <w:t>NATJEČAJ</w:t>
      </w:r>
    </w:p>
    <w:p w:rsidR="002418B6" w:rsidRPr="002418B6" w:rsidRDefault="002418B6" w:rsidP="00F02C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</w:p>
    <w:p w:rsidR="00F02CDA" w:rsidRDefault="00F02CDA" w:rsidP="00F02C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ZA NASTAVAK OBRAZOVANJA UČENICIMA KOJI SU ZAVRŠILI TROGODIŠNJE OBRAZOVNE PROGRAME ILI STEKLI NIŽU STRUČNU SPREMU</w:t>
      </w:r>
    </w:p>
    <w:p w:rsidR="002418B6" w:rsidRPr="00F02CDA" w:rsidRDefault="002418B6" w:rsidP="00F02C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F02CDA" w:rsidRPr="00F02CDA" w:rsidRDefault="00F02CDA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Učenici koji su završili trogodišnje školovanje ili stekli nižu stručnu spremu, u roku od dvije godine od završetka strukovnog programa, imaju pravo predati prijavu za </w:t>
      </w:r>
      <w:r w:rsidR="002418B6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nastavak školovanja u </w:t>
      </w:r>
      <w:proofErr w:type="spellStart"/>
      <w:r w:rsidR="002418B6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Drvodjelskoj</w:t>
      </w:r>
      <w:proofErr w:type="spellEnd"/>
      <w:r w:rsidR="002418B6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 tehničkoj</w:t>
      </w:r>
      <w:r w:rsidRPr="00F02CDA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 školi V</w:t>
      </w:r>
      <w:r w:rsidR="002418B6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inkovci </w:t>
      </w:r>
      <w:r w:rsidRPr="00F02CDA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za zanimanja:</w:t>
      </w:r>
    </w:p>
    <w:p w:rsidR="00F02CDA" w:rsidRPr="00F02CDA" w:rsidRDefault="002418B6" w:rsidP="00F02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Drvodjeljski tehničar</w:t>
      </w:r>
    </w:p>
    <w:p w:rsidR="00F02CDA" w:rsidRPr="00F02CDA" w:rsidRDefault="002418B6" w:rsidP="00F02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Drvodjeljski tehničar-dizajner</w:t>
      </w:r>
    </w:p>
    <w:p w:rsidR="00F02CDA" w:rsidRPr="00F02CDA" w:rsidRDefault="002418B6" w:rsidP="00F02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Drvodjeljski tehničar-restaurator</w:t>
      </w:r>
    </w:p>
    <w:p w:rsidR="00F02CDA" w:rsidRPr="00F02CDA" w:rsidRDefault="00F02CDA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Uz pisanu zamolbu, u kojoj će napisati što su završili i što žele upisati, učenici su dužni priložiti sve razredne svjedodžbe i svjedodžbu o završnom ispitu (preslike).</w:t>
      </w:r>
    </w:p>
    <w:p w:rsidR="00F02CDA" w:rsidRPr="00F02CDA" w:rsidRDefault="00F02CDA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Upisani učenici kao redoviti učenici dužni su:</w:t>
      </w:r>
    </w:p>
    <w:p w:rsidR="003D479E" w:rsidRDefault="00F02CDA" w:rsidP="00F02C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položiti razlikovne odnosno dopunske ispite</w:t>
      </w:r>
    </w:p>
    <w:p w:rsidR="00F02CDA" w:rsidRPr="00F02CDA" w:rsidRDefault="00F02CDA" w:rsidP="003D479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(način polaganja i rokove utvrđuje nastavničko vijeće) temeljem Rješenja koji će dobiti</w:t>
      </w:r>
    </w:p>
    <w:p w:rsidR="00F02CDA" w:rsidRPr="00F02CDA" w:rsidRDefault="003D479E" w:rsidP="00F02C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redovito </w:t>
      </w:r>
      <w:r w:rsidR="00F02CDA"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dolaziti na konzultacije za polaganje isp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ita </w:t>
      </w:r>
    </w:p>
    <w:p w:rsidR="00F02CDA" w:rsidRPr="00F02CDA" w:rsidRDefault="00F02CDA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Rok za predaju prijava je </w:t>
      </w:r>
      <w:r w:rsidR="002418B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hr-HR"/>
        </w:rPr>
        <w:t>11. rujna 2017</w:t>
      </w:r>
      <w:r w:rsidRPr="00F02CD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hr-HR"/>
        </w:rPr>
        <w:t>.</w:t>
      </w:r>
    </w:p>
    <w:p w:rsidR="00F02CDA" w:rsidRDefault="00F02CDA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Zamolbe s</w:t>
      </w:r>
      <w:r w:rsidR="0036336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e predaju u tajništvu Drvodjel</w:t>
      </w:r>
      <w:r w:rsidR="00633A3C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j</w:t>
      </w:r>
      <w:r w:rsidR="002418B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ske tehničke </w:t>
      </w:r>
      <w:r w:rsidRPr="00F02CD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škole </w:t>
      </w:r>
      <w:r w:rsidR="002418B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Vinkovci.</w:t>
      </w:r>
    </w:p>
    <w:p w:rsidR="002418B6" w:rsidRPr="00F02CDA" w:rsidRDefault="002418B6" w:rsidP="00F02C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F02CDA" w:rsidRDefault="002418B6" w:rsidP="002418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                                                  Ravnatelj:</w:t>
      </w:r>
    </w:p>
    <w:p w:rsidR="002418B6" w:rsidRDefault="002418B6" w:rsidP="00F02CD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2418B6" w:rsidRPr="00F02CDA" w:rsidRDefault="002418B6" w:rsidP="00F02CD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Josip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Jovanovac</w:t>
      </w:r>
      <w:proofErr w:type="spellEnd"/>
    </w:p>
    <w:p w:rsidR="00FB53C2" w:rsidRDefault="00633A3C"/>
    <w:sectPr w:rsidR="00FB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7244"/>
    <w:multiLevelType w:val="multilevel"/>
    <w:tmpl w:val="CFD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52BFA"/>
    <w:multiLevelType w:val="multilevel"/>
    <w:tmpl w:val="B382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DA"/>
    <w:rsid w:val="00205AF0"/>
    <w:rsid w:val="002418B6"/>
    <w:rsid w:val="00286E27"/>
    <w:rsid w:val="0036169D"/>
    <w:rsid w:val="00363365"/>
    <w:rsid w:val="003D479E"/>
    <w:rsid w:val="00633A3C"/>
    <w:rsid w:val="00F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98DF-4BCD-4B38-9317-43C8586D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7</dc:creator>
  <cp:keywords/>
  <dc:description/>
  <cp:lastModifiedBy>pc 7</cp:lastModifiedBy>
  <cp:revision>7</cp:revision>
  <dcterms:created xsi:type="dcterms:W3CDTF">2017-05-08T07:06:00Z</dcterms:created>
  <dcterms:modified xsi:type="dcterms:W3CDTF">2017-06-06T09:27:00Z</dcterms:modified>
</cp:coreProperties>
</file>