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A0" w:rsidRDefault="00774EA0" w:rsidP="00774EA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DRVODJELSKA TEHNIČKA ŠKOLA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32100  VINKOVCI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 xml:space="preserve">Stanka </w:t>
      </w:r>
      <w:proofErr w:type="spellStart"/>
      <w:r>
        <w:rPr>
          <w:sz w:val="20"/>
          <w:szCs w:val="20"/>
        </w:rPr>
        <w:t>Vraza</w:t>
      </w:r>
      <w:proofErr w:type="spellEnd"/>
      <w:r>
        <w:rPr>
          <w:sz w:val="20"/>
          <w:szCs w:val="20"/>
        </w:rPr>
        <w:t xml:space="preserve"> 15</w:t>
      </w:r>
    </w:p>
    <w:p w:rsidR="00774EA0" w:rsidRDefault="00774EA0" w:rsidP="00774EA0">
      <w:pPr>
        <w:rPr>
          <w:sz w:val="20"/>
          <w:szCs w:val="20"/>
        </w:rPr>
      </w:pP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Šifra Županije: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          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Šifra grada, općine:</w:t>
      </w:r>
      <w:r>
        <w:rPr>
          <w:sz w:val="20"/>
          <w:szCs w:val="20"/>
        </w:rPr>
        <w:tab/>
        <w:t>487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Broj RKP-a: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18024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Matični broj: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00334731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OIB: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47517908475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 xml:space="preserve">Razina: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31                     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Razdjel: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000                     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Šifra djelatnosti: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8532        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Šifarska oznaka: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16-088-506        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 xml:space="preserve">Oznaka izvještaja:      </w:t>
      </w:r>
      <w:r>
        <w:rPr>
          <w:sz w:val="20"/>
          <w:szCs w:val="20"/>
        </w:rPr>
        <w:tab/>
        <w:t>I-VI 2021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HR0323400091110302527</w:t>
      </w:r>
    </w:p>
    <w:p w:rsidR="00774EA0" w:rsidRDefault="00774EA0" w:rsidP="00774EA0">
      <w:pPr>
        <w:rPr>
          <w:sz w:val="20"/>
          <w:szCs w:val="20"/>
        </w:rPr>
      </w:pPr>
    </w:p>
    <w:p w:rsidR="00774EA0" w:rsidRDefault="00774EA0" w:rsidP="00774EA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Bilješke uz financijski izvještaj za razdoblje od 01. 01. do 30.06. 2021. godine</w:t>
      </w:r>
    </w:p>
    <w:p w:rsidR="00774EA0" w:rsidRDefault="00774EA0" w:rsidP="00774EA0">
      <w:pPr>
        <w:rPr>
          <w:b/>
          <w:sz w:val="20"/>
          <w:szCs w:val="20"/>
        </w:rPr>
      </w:pPr>
    </w:p>
    <w:p w:rsidR="00774EA0" w:rsidRDefault="00774EA0" w:rsidP="00774E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Drvodjelska</w:t>
      </w:r>
      <w:proofErr w:type="spellEnd"/>
      <w:r>
        <w:rPr>
          <w:sz w:val="20"/>
          <w:szCs w:val="20"/>
        </w:rPr>
        <w:t xml:space="preserve"> tehnička škola, Vinkovci, Stanka </w:t>
      </w:r>
      <w:proofErr w:type="spellStart"/>
      <w:r>
        <w:rPr>
          <w:sz w:val="20"/>
          <w:szCs w:val="20"/>
        </w:rPr>
        <w:t>Vraza</w:t>
      </w:r>
      <w:proofErr w:type="spellEnd"/>
      <w:r>
        <w:rPr>
          <w:sz w:val="20"/>
          <w:szCs w:val="20"/>
        </w:rPr>
        <w:t xml:space="preserve"> 15, tijekom izvještajnog razdoblja 01.01. do 31.06.2021.g </w:t>
      </w: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ima vidljive raznolikosti prihoda i rashoda od planiranih prihoda i rashoda vezano za situaciju rada u uvjetima COVIDA-19.</w:t>
      </w:r>
    </w:p>
    <w:p w:rsidR="00774EA0" w:rsidRDefault="00774EA0" w:rsidP="00774EA0">
      <w:pPr>
        <w:rPr>
          <w:sz w:val="20"/>
          <w:szCs w:val="20"/>
        </w:rPr>
      </w:pPr>
    </w:p>
    <w:p w:rsidR="00774EA0" w:rsidRDefault="00774EA0" w:rsidP="00774EA0">
      <w:pPr>
        <w:rPr>
          <w:sz w:val="20"/>
          <w:szCs w:val="20"/>
        </w:rPr>
      </w:pPr>
      <w:r>
        <w:rPr>
          <w:sz w:val="20"/>
          <w:szCs w:val="20"/>
        </w:rPr>
        <w:t>Bilješke uz izvještaj PR-RAS:</w:t>
      </w:r>
    </w:p>
    <w:p w:rsidR="00774EA0" w:rsidRDefault="00774EA0" w:rsidP="00774EA0">
      <w:pPr>
        <w:rPr>
          <w:sz w:val="20"/>
          <w:szCs w:val="20"/>
        </w:rPr>
      </w:pPr>
    </w:p>
    <w:p w:rsidR="00774EA0" w:rsidRDefault="00774EA0" w:rsidP="00774E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AOP 063   </w:t>
      </w:r>
      <w:proofErr w:type="spellStart"/>
      <w:r>
        <w:rPr>
          <w:sz w:val="20"/>
          <w:szCs w:val="20"/>
        </w:rPr>
        <w:t>Tek.pomoći</w:t>
      </w:r>
      <w:proofErr w:type="spellEnd"/>
      <w:r>
        <w:rPr>
          <w:sz w:val="20"/>
          <w:szCs w:val="20"/>
        </w:rPr>
        <w:t xml:space="preserve"> iz </w:t>
      </w:r>
      <w:proofErr w:type="spellStart"/>
      <w:r>
        <w:rPr>
          <w:sz w:val="20"/>
          <w:szCs w:val="20"/>
        </w:rPr>
        <w:t>nenadl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prorač</w:t>
      </w:r>
      <w:proofErr w:type="spellEnd"/>
      <w:r>
        <w:rPr>
          <w:sz w:val="20"/>
          <w:szCs w:val="20"/>
        </w:rPr>
        <w:t>. – ima16% veći indeks u odnosu na prošlu godinu  zbog  povećanja plaća u siječnju 2021. god.</w:t>
      </w:r>
    </w:p>
    <w:p w:rsidR="00774EA0" w:rsidRDefault="00774EA0" w:rsidP="00774EA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AOP 119 -  Prihodi od prodaje proizvoda te pruženih usluga imaju visok indeks povećanja u odnosu na prošlu god. kad </w:t>
      </w:r>
      <w:proofErr w:type="spellStart"/>
      <w:r>
        <w:rPr>
          <w:sz w:val="20"/>
          <w:szCs w:val="20"/>
        </w:rPr>
        <w:t>uč</w:t>
      </w:r>
      <w:proofErr w:type="spellEnd"/>
      <w:r>
        <w:rPr>
          <w:sz w:val="20"/>
          <w:szCs w:val="20"/>
        </w:rPr>
        <w:t xml:space="preserve">. zadruga nije radila. </w:t>
      </w:r>
    </w:p>
    <w:p w:rsidR="00774EA0" w:rsidRDefault="00774EA0" w:rsidP="00774EA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AOP 166 -  Materijal i sirovine- povećan je kao i AOP 120, zbog povećanog rada </w:t>
      </w:r>
      <w:proofErr w:type="spellStart"/>
      <w:r>
        <w:rPr>
          <w:sz w:val="20"/>
          <w:szCs w:val="20"/>
        </w:rPr>
        <w:t>uč</w:t>
      </w:r>
      <w:proofErr w:type="spellEnd"/>
      <w:r>
        <w:rPr>
          <w:sz w:val="20"/>
          <w:szCs w:val="20"/>
        </w:rPr>
        <w:t>. zadruge u odnosu na prošlu godinu.</w:t>
      </w:r>
    </w:p>
    <w:p w:rsidR="00774EA0" w:rsidRDefault="00774EA0" w:rsidP="00774EA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AOP 170 -  Zdravstvene usluge – indeks visok jer smo ove godine imali  sistematski pregled djelatnika.</w:t>
      </w:r>
    </w:p>
    <w:p w:rsidR="00774EA0" w:rsidRDefault="00774EA0" w:rsidP="00774EA0">
      <w:pPr>
        <w:ind w:left="360"/>
        <w:rPr>
          <w:sz w:val="20"/>
          <w:szCs w:val="20"/>
        </w:rPr>
      </w:pPr>
      <w:r>
        <w:rPr>
          <w:sz w:val="20"/>
          <w:szCs w:val="20"/>
        </w:rPr>
        <w:t>5.     AOP 188 -  Pristojbe i naknade – indeks povećan zbog rješavanja sudskih presuda.</w:t>
      </w:r>
    </w:p>
    <w:p w:rsidR="00774EA0" w:rsidRDefault="00774EA0" w:rsidP="00774EA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     AOP 208 -  Zatezne kamate – velike zbog rješavanja isplata razlike plaća za 6%  po sudskim presudama.</w:t>
      </w:r>
    </w:p>
    <w:p w:rsidR="00774EA0" w:rsidRDefault="00774EA0" w:rsidP="00774EA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AOP 644 – Stanje žiro računa=256.047,70  ima visok indeks povećanja jer sadrži sredstva koja smo dobili za projekte koji još uvijek nisu realizirani zbog nemogućnosti putovanja (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>).</w:t>
      </w:r>
    </w:p>
    <w:p w:rsidR="00774EA0" w:rsidRDefault="00774EA0" w:rsidP="00774EA0">
      <w:pPr>
        <w:jc w:val="both"/>
        <w:rPr>
          <w:sz w:val="20"/>
          <w:szCs w:val="20"/>
        </w:rPr>
      </w:pPr>
    </w:p>
    <w:p w:rsidR="00774EA0" w:rsidRDefault="00774EA0" w:rsidP="00774EA0">
      <w:pPr>
        <w:jc w:val="both"/>
        <w:rPr>
          <w:sz w:val="20"/>
          <w:szCs w:val="20"/>
        </w:rPr>
      </w:pPr>
      <w:r>
        <w:rPr>
          <w:sz w:val="20"/>
          <w:szCs w:val="20"/>
        </w:rPr>
        <w:t>Bilješke uz obrazac OBVEZE:</w:t>
      </w:r>
    </w:p>
    <w:p w:rsidR="00774EA0" w:rsidRDefault="00774EA0" w:rsidP="00774EA0">
      <w:pPr>
        <w:jc w:val="both"/>
        <w:rPr>
          <w:sz w:val="20"/>
          <w:szCs w:val="20"/>
        </w:rPr>
      </w:pPr>
    </w:p>
    <w:p w:rsidR="00774EA0" w:rsidRDefault="00774EA0" w:rsidP="00774EA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AOP 038 Stanje obveza na kraju izvještajnog razdoblja =351.830 kuna su plaća za 6-2021 svih zaposlenih, prijevoz,  plaća pripravnice i prijevoz za 6-2021. te neplaćeni računi =9.710 kuna za 5. i 6. mj.2021.</w:t>
      </w:r>
    </w:p>
    <w:p w:rsidR="00774EA0" w:rsidRDefault="00774EA0" w:rsidP="00774EA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Obveze redovnog poslovanja uvijek smo redovno izmirivali, ali su nam od 01. 04. 2021. g. uveli  RIZNICU VSŽ koja će plaćati račune direktno dobavljač , a do sada još nismo dobili obavijest o njihovom plaćanju.</w:t>
      </w:r>
    </w:p>
    <w:p w:rsidR="00774EA0" w:rsidRDefault="00774EA0" w:rsidP="00774EA0">
      <w:pPr>
        <w:ind w:left="720"/>
        <w:jc w:val="both"/>
        <w:rPr>
          <w:sz w:val="20"/>
          <w:szCs w:val="20"/>
        </w:rPr>
      </w:pPr>
    </w:p>
    <w:p w:rsidR="00774EA0" w:rsidRDefault="00774EA0" w:rsidP="00774EA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AOP 039 Stanje dospjelih obveza na kraju izvještajnog razdoblja su neplaćeni računi za 5. mj. 2021.</w:t>
      </w:r>
    </w:p>
    <w:p w:rsidR="00774EA0" w:rsidRDefault="00774EA0" w:rsidP="00774EA0">
      <w:pPr>
        <w:pStyle w:val="Odlomakpopisa"/>
        <w:rPr>
          <w:sz w:val="20"/>
          <w:szCs w:val="20"/>
        </w:rPr>
      </w:pPr>
    </w:p>
    <w:p w:rsidR="00774EA0" w:rsidRDefault="00774EA0" w:rsidP="00774EA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AOP 097 Stanje nedospjelih obveza=342.120 kuna su plaća za 6-2021 svih zaposlenih, prijevoz,  plaća pripravnice i prijevoz za 6-2021, te računi za 6.mj.2021.</w:t>
      </w:r>
    </w:p>
    <w:p w:rsidR="00774EA0" w:rsidRDefault="00774EA0" w:rsidP="00774EA0">
      <w:pPr>
        <w:pStyle w:val="Odlomakpopisa"/>
        <w:rPr>
          <w:sz w:val="20"/>
          <w:szCs w:val="20"/>
        </w:rPr>
      </w:pPr>
    </w:p>
    <w:p w:rsidR="00774EA0" w:rsidRDefault="00774EA0" w:rsidP="00774EA0">
      <w:pPr>
        <w:pStyle w:val="Odlomakpopisa"/>
        <w:rPr>
          <w:sz w:val="20"/>
          <w:szCs w:val="20"/>
        </w:rPr>
      </w:pPr>
    </w:p>
    <w:p w:rsidR="00774EA0" w:rsidRDefault="00774EA0" w:rsidP="00774E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Vinkovcima, 12.  srpnja 2021.  </w:t>
      </w:r>
    </w:p>
    <w:p w:rsidR="00774EA0" w:rsidRDefault="00774EA0" w:rsidP="00774EA0">
      <w:pPr>
        <w:ind w:left="360"/>
        <w:rPr>
          <w:sz w:val="20"/>
          <w:szCs w:val="20"/>
        </w:rPr>
      </w:pPr>
    </w:p>
    <w:p w:rsidR="00774EA0" w:rsidRDefault="00774EA0" w:rsidP="00774EA0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Zakonski predstavnik:</w:t>
      </w:r>
    </w:p>
    <w:p w:rsidR="00774EA0" w:rsidRDefault="00774EA0" w:rsidP="00774EA0">
      <w:pPr>
        <w:ind w:left="360"/>
        <w:rPr>
          <w:sz w:val="20"/>
          <w:szCs w:val="20"/>
        </w:rPr>
      </w:pPr>
    </w:p>
    <w:p w:rsidR="00774EA0" w:rsidRDefault="00774EA0" w:rsidP="00774EA0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774EA0" w:rsidRDefault="00774EA0" w:rsidP="00774EA0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Josip </w:t>
      </w:r>
      <w:proofErr w:type="spellStart"/>
      <w:r>
        <w:rPr>
          <w:sz w:val="20"/>
          <w:szCs w:val="20"/>
        </w:rPr>
        <w:t>Jovanovac</w:t>
      </w:r>
      <w:proofErr w:type="spellEnd"/>
      <w:r>
        <w:rPr>
          <w:sz w:val="20"/>
          <w:szCs w:val="20"/>
        </w:rPr>
        <w:t>, dipl. inž.</w:t>
      </w:r>
    </w:p>
    <w:p w:rsidR="00BD6C0B" w:rsidRDefault="00BD6C0B"/>
    <w:sectPr w:rsidR="00BD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2FC"/>
    <w:multiLevelType w:val="hybridMultilevel"/>
    <w:tmpl w:val="7BF0285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954"/>
    <w:multiLevelType w:val="hybridMultilevel"/>
    <w:tmpl w:val="E46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BFC"/>
    <w:multiLevelType w:val="hybridMultilevel"/>
    <w:tmpl w:val="E8AA839C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FC9"/>
    <w:multiLevelType w:val="hybridMultilevel"/>
    <w:tmpl w:val="038EA77A"/>
    <w:lvl w:ilvl="0" w:tplc="F676AD1E">
      <w:start w:val="2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3A93"/>
    <w:multiLevelType w:val="hybridMultilevel"/>
    <w:tmpl w:val="BFBC3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5"/>
    <w:rsid w:val="005E5F6F"/>
    <w:rsid w:val="00647215"/>
    <w:rsid w:val="00774EA0"/>
    <w:rsid w:val="00B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83B0-BE1F-4689-A723-AAC9228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E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VStefanac</dc:creator>
  <cp:keywords/>
  <dc:description/>
  <cp:lastModifiedBy>Korisnik</cp:lastModifiedBy>
  <cp:revision>2</cp:revision>
  <dcterms:created xsi:type="dcterms:W3CDTF">2021-07-14T11:40:00Z</dcterms:created>
  <dcterms:modified xsi:type="dcterms:W3CDTF">2021-07-14T11:40:00Z</dcterms:modified>
</cp:coreProperties>
</file>